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0F" w:rsidRDefault="00E06CDF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附件4</w:t>
      </w:r>
    </w:p>
    <w:p w:rsidR="00024B0F" w:rsidRDefault="00E06CD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南通职业大学学生走读协议书</w:t>
      </w:r>
    </w:p>
    <w:p w:rsidR="00024B0F" w:rsidRDefault="00024B0F">
      <w:pPr>
        <w:spacing w:line="360" w:lineRule="auto"/>
        <w:rPr>
          <w:sz w:val="24"/>
          <w:szCs w:val="24"/>
        </w:rPr>
      </w:pPr>
    </w:p>
    <w:p w:rsidR="00024B0F" w:rsidRDefault="00E06C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甲方：南通职业大学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（以下简称甲方）</w:t>
      </w:r>
    </w:p>
    <w:p w:rsidR="00024B0F" w:rsidRDefault="00E06CDF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乙方：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（学生）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（家长）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（以下简称乙方）</w:t>
      </w:r>
    </w:p>
    <w:p w:rsidR="00024B0F" w:rsidRDefault="00E06CD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乙方主动要求走读，不住在学校（甲方）统一安排的宿舍，经双方共同协商，达成以下协议：</w:t>
      </w:r>
    </w:p>
    <w:p w:rsidR="00024B0F" w:rsidRDefault="00E06CD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一、乙方申请走读原则上须由本人在每学年</w:t>
      </w:r>
      <w:proofErr w:type="gramStart"/>
      <w:r>
        <w:rPr>
          <w:rFonts w:hint="eastAsia"/>
          <w:sz w:val="24"/>
          <w:szCs w:val="24"/>
        </w:rPr>
        <w:t>第二学</w:t>
      </w:r>
      <w:proofErr w:type="gramEnd"/>
      <w:r>
        <w:rPr>
          <w:rFonts w:hint="eastAsia"/>
          <w:sz w:val="24"/>
          <w:szCs w:val="24"/>
        </w:rPr>
        <w:t>期末，填写《南通职业大学学生宿舍调整申请表》，家长签字同意，经学校（甲方）审批同意。凡有不及格课程或受到学校警告以上纪律处分者，一律不得申请走读。</w:t>
      </w:r>
    </w:p>
    <w:p w:rsidR="00024B0F" w:rsidRDefault="00E06CD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二、乙方申请走读须符合相关条件并附相关证明材料复印件。如：家住南通市崇川区的（须附</w:t>
      </w:r>
      <w:r>
        <w:rPr>
          <w:rFonts w:hint="eastAsia"/>
          <w:color w:val="FF0000"/>
          <w:sz w:val="24"/>
          <w:szCs w:val="24"/>
        </w:rPr>
        <w:t>房产证和户口簿</w:t>
      </w:r>
      <w:r>
        <w:rPr>
          <w:rFonts w:hint="eastAsia"/>
          <w:sz w:val="24"/>
          <w:szCs w:val="24"/>
        </w:rPr>
        <w:t>复印件）、家人租房陪读（须附</w:t>
      </w:r>
      <w:r>
        <w:rPr>
          <w:rFonts w:hint="eastAsia"/>
          <w:color w:val="FF0000"/>
          <w:sz w:val="24"/>
          <w:szCs w:val="24"/>
        </w:rPr>
        <w:t>相关证明和家长签字的租房协议、陪读承诺书</w:t>
      </w:r>
      <w:r>
        <w:rPr>
          <w:rFonts w:hint="eastAsia"/>
          <w:sz w:val="24"/>
          <w:szCs w:val="24"/>
        </w:rPr>
        <w:t>等）等。</w:t>
      </w:r>
    </w:p>
    <w:p w:rsidR="00024B0F" w:rsidRDefault="00E06CD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二、乙方在签订本协议时，须办理</w:t>
      </w:r>
      <w:proofErr w:type="gramStart"/>
      <w:r>
        <w:rPr>
          <w:rFonts w:hint="eastAsia"/>
          <w:sz w:val="24"/>
          <w:szCs w:val="24"/>
        </w:rPr>
        <w:t>校内退宿手续</w:t>
      </w:r>
      <w:proofErr w:type="gramEnd"/>
      <w:r>
        <w:rPr>
          <w:rFonts w:hint="eastAsia"/>
          <w:sz w:val="24"/>
          <w:szCs w:val="24"/>
        </w:rPr>
        <w:t>。如：结清水电费，归还领用公物，交回宿舍钥匙，清空行李物品等。</w:t>
      </w:r>
    </w:p>
    <w:p w:rsidR="00024B0F" w:rsidRDefault="00E06CD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三、乙方走读期间，须自觉遵守校纪校规，按照要求参加集体活动。否则，学校（甲方）有权取消其走读资格并按相关规定处理。</w:t>
      </w:r>
    </w:p>
    <w:p w:rsidR="00024B0F" w:rsidRDefault="00E06CD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四、乙方走读期间居住点位于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  <w:r>
        <w:rPr>
          <w:rFonts w:hint="eastAsia"/>
          <w:sz w:val="24"/>
          <w:szCs w:val="24"/>
        </w:rPr>
        <w:t>；联系电话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。若居住点及联系电话发生变化，须及时报告班主任或辅导员。</w:t>
      </w:r>
    </w:p>
    <w:p w:rsidR="00024B0F" w:rsidRDefault="00E06CD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五、乙方走读期间所发生的一切安全事故或由此引发的一切不良后果，均由乙方负责，学校（甲方）概不承担任何法律责任。</w:t>
      </w:r>
    </w:p>
    <w:p w:rsidR="00024B0F" w:rsidRDefault="00E06CD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六、原则上，签字家长（乙方）应与所提供材料“人证（簿）一致”，如有其他情况，相关证件提供人员应视同为乙方（家长），并在协议书上签字。</w:t>
      </w:r>
    </w:p>
    <w:p w:rsidR="00024B0F" w:rsidRDefault="00E06CD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七、本协议一式两份。签字（盖章）后甲、乙双方各执一份。</w:t>
      </w:r>
    </w:p>
    <w:p w:rsidR="00024B0F" w:rsidRDefault="00E06CDF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另需将本协议复印件（一份）送学工处备存。</w:t>
      </w:r>
    </w:p>
    <w:p w:rsidR="00024B0F" w:rsidRDefault="00024B0F">
      <w:pPr>
        <w:spacing w:line="360" w:lineRule="auto"/>
        <w:ind w:firstLineChars="200" w:firstLine="480"/>
        <w:rPr>
          <w:sz w:val="24"/>
          <w:szCs w:val="24"/>
        </w:rPr>
      </w:pPr>
    </w:p>
    <w:p w:rsidR="00024B0F" w:rsidRDefault="00E06CD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甲方：（学院公章）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乙方：学生签字</w:t>
      </w:r>
    </w:p>
    <w:p w:rsidR="00024B0F" w:rsidRDefault="00E06CDF">
      <w:pPr>
        <w:spacing w:line="360" w:lineRule="auto"/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家长签字</w:t>
      </w:r>
    </w:p>
    <w:p w:rsidR="00024B0F" w:rsidRDefault="00E06CDF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</w:t>
      </w:r>
    </w:p>
    <w:p w:rsidR="00024B0F" w:rsidRDefault="00E06CDF" w:rsidP="00E922E6">
      <w:pPr>
        <w:ind w:firstLineChars="50" w:firstLine="120"/>
        <w:rPr>
          <w:rFonts w:ascii="仿宋" w:eastAsia="仿宋" w:hAnsi="仿宋" w:hint="eastAsia"/>
          <w:szCs w:val="21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sectPr w:rsidR="00024B0F" w:rsidSect="00E92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8F"/>
    <w:rsid w:val="00024B0F"/>
    <w:rsid w:val="000358D1"/>
    <w:rsid w:val="000B7D11"/>
    <w:rsid w:val="001149B7"/>
    <w:rsid w:val="0016448F"/>
    <w:rsid w:val="002D17DA"/>
    <w:rsid w:val="0034214D"/>
    <w:rsid w:val="00423BD8"/>
    <w:rsid w:val="00575008"/>
    <w:rsid w:val="00606A38"/>
    <w:rsid w:val="00633389"/>
    <w:rsid w:val="00650591"/>
    <w:rsid w:val="007F328D"/>
    <w:rsid w:val="0082170D"/>
    <w:rsid w:val="00892AE8"/>
    <w:rsid w:val="008F45D0"/>
    <w:rsid w:val="00B33841"/>
    <w:rsid w:val="00C10A78"/>
    <w:rsid w:val="00C4718A"/>
    <w:rsid w:val="00CD1E35"/>
    <w:rsid w:val="00E06CDF"/>
    <w:rsid w:val="00E64E18"/>
    <w:rsid w:val="00E922E6"/>
    <w:rsid w:val="00F828A7"/>
    <w:rsid w:val="00FF3ABA"/>
    <w:rsid w:val="01646DE1"/>
    <w:rsid w:val="02173FA0"/>
    <w:rsid w:val="02764206"/>
    <w:rsid w:val="054B1F2A"/>
    <w:rsid w:val="05AD4DAC"/>
    <w:rsid w:val="08491956"/>
    <w:rsid w:val="0EE13979"/>
    <w:rsid w:val="1388755E"/>
    <w:rsid w:val="15946220"/>
    <w:rsid w:val="1FA4444A"/>
    <w:rsid w:val="20822F19"/>
    <w:rsid w:val="23702A3E"/>
    <w:rsid w:val="250D1DEE"/>
    <w:rsid w:val="26D2261A"/>
    <w:rsid w:val="28D732CA"/>
    <w:rsid w:val="2EA30BEC"/>
    <w:rsid w:val="3A9D4ADC"/>
    <w:rsid w:val="3D3F2C9A"/>
    <w:rsid w:val="3DEB0C3F"/>
    <w:rsid w:val="3F8C5F2A"/>
    <w:rsid w:val="429150C8"/>
    <w:rsid w:val="443F3517"/>
    <w:rsid w:val="45380CE1"/>
    <w:rsid w:val="458F1B83"/>
    <w:rsid w:val="4F971F1A"/>
    <w:rsid w:val="4F994C63"/>
    <w:rsid w:val="532865BB"/>
    <w:rsid w:val="568D78BC"/>
    <w:rsid w:val="59237721"/>
    <w:rsid w:val="592E3538"/>
    <w:rsid w:val="60B83376"/>
    <w:rsid w:val="6233456F"/>
    <w:rsid w:val="62D81E5A"/>
    <w:rsid w:val="667D35C0"/>
    <w:rsid w:val="67D5254B"/>
    <w:rsid w:val="6B196593"/>
    <w:rsid w:val="6DFC481F"/>
    <w:rsid w:val="6E7261AF"/>
    <w:rsid w:val="70581DE7"/>
    <w:rsid w:val="708124D3"/>
    <w:rsid w:val="728024CA"/>
    <w:rsid w:val="745E388E"/>
    <w:rsid w:val="76644A8B"/>
    <w:rsid w:val="76E96F34"/>
    <w:rsid w:val="7C74397B"/>
    <w:rsid w:val="7E4163CA"/>
    <w:rsid w:val="7F21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1865"/>
  <w15:docId w15:val="{841D3991-2478-4943-8775-C71D1EFD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孙可迅</cp:lastModifiedBy>
  <cp:revision>3</cp:revision>
  <dcterms:created xsi:type="dcterms:W3CDTF">2020-10-14T06:06:00Z</dcterms:created>
  <dcterms:modified xsi:type="dcterms:W3CDTF">2020-10-14T06:11:00Z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