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13" w:lineRule="auto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附件1</w:t>
      </w: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b/>
          <w:color w:val="auto"/>
          <w:sz w:val="36"/>
          <w:szCs w:val="28"/>
          <w:lang w:eastAsia="zh-CN"/>
        </w:rPr>
      </w:pPr>
      <w:r>
        <w:rPr>
          <w:rFonts w:hint="eastAsia" w:ascii="方正小标宋简体" w:eastAsia="方正小标宋简体"/>
          <w:b/>
          <w:color w:val="auto"/>
          <w:sz w:val="36"/>
          <w:szCs w:val="28"/>
          <w:lang w:eastAsia="zh-CN"/>
        </w:rPr>
        <w:t>南通职业大学2021年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b/>
          <w:color w:val="auto"/>
          <w:sz w:val="36"/>
          <w:szCs w:val="28"/>
        </w:rPr>
      </w:pPr>
      <w:r>
        <w:rPr>
          <w:rFonts w:hint="eastAsia" w:ascii="方正小标宋简体" w:eastAsia="方正小标宋简体"/>
          <w:b/>
          <w:color w:val="auto"/>
          <w:sz w:val="36"/>
          <w:szCs w:val="28"/>
          <w:lang w:eastAsia="zh-CN"/>
        </w:rPr>
        <w:t>“家文化”学生宿舍文化节</w:t>
      </w:r>
      <w:r>
        <w:rPr>
          <w:rFonts w:hint="eastAsia" w:ascii="方正小标宋简体" w:eastAsia="方正小标宋简体"/>
          <w:b/>
          <w:color w:val="auto"/>
          <w:sz w:val="36"/>
          <w:szCs w:val="28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562" w:firstLineChars="200"/>
        <w:textAlignment w:val="auto"/>
        <w:outlineLvl w:val="0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一、1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月“安全卫生标兵宿舍流动红旗”授旗仪式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（一）活动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时间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12月26日（周日）13:00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）活动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地点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创业楼704会议室</w:t>
      </w:r>
    </w:p>
    <w:p>
      <w:pPr>
        <w:spacing w:line="560" w:lineRule="exact"/>
        <w:ind w:firstLine="482" w:firstLineChars="200"/>
        <w:outlineLvl w:val="1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三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）活动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流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程</w:t>
      </w:r>
    </w:p>
    <w:p>
      <w:pPr>
        <w:spacing w:line="560" w:lineRule="exact"/>
        <w:ind w:firstLine="480" w:firstLineChars="200"/>
        <w:outlineLvl w:val="2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主持人介绍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“安全卫生标兵宿舍流动红旗”评比办法。</w:t>
      </w:r>
    </w:p>
    <w:p>
      <w:pPr>
        <w:spacing w:line="560" w:lineRule="exact"/>
        <w:ind w:firstLine="480" w:firstLineChars="200"/>
        <w:outlineLvl w:val="2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公布荣获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12月“安全卫生标兵宿舍流动红旗”宿舍名单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outlineLvl w:val="2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（与会领导）为宿舍代表授旗并讲话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outlineLvl w:val="2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被授旗宿舍学生代表发言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outlineLvl w:val="2"/>
        <w:rPr>
          <w:rFonts w:hint="eastAsia" w:ascii="仿宋" w:hAnsi="仿宋" w:eastAsia="仿宋"/>
          <w:bCs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被授旗宿舍学生所在学院辅导员（班主任）代表发言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outlineLvl w:val="2"/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6.生活指导老师代表发言。</w:t>
      </w:r>
    </w:p>
    <w:p>
      <w:pPr>
        <w:spacing w:line="560" w:lineRule="exact"/>
        <w:ind w:firstLine="480" w:firstLineChars="200"/>
        <w:outlineLvl w:val="2"/>
        <w:rPr>
          <w:rFonts w:hint="default" w:ascii="仿宋" w:hAnsi="仿宋" w:eastAsia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7.与会领导进楼栋给相关宿舍挂旗。</w:t>
      </w:r>
    </w:p>
    <w:p>
      <w:pPr>
        <w:spacing w:line="560" w:lineRule="exact"/>
        <w:ind w:firstLine="482" w:firstLineChars="200"/>
        <w:outlineLvl w:val="1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四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）活动要求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请获得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11月份流动红旗的宿舍交还红旗并签字确认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2.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请参加仪式的相关宿舍代表提前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10分钟进场就位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3.具体参会人员由自管会通知。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562" w:firstLineChars="200"/>
        <w:textAlignment w:val="auto"/>
        <w:outlineLvl w:val="0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、“文明宿舍”评选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（一）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评选时间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11月中旬--12月中下日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评选办法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每学年获得过两次以上“流动红旗”的宿舍，有资格参评文明宿舍。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2.参评宿舍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在本学期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以下情况的，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取消参评资格。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抽烟、违章电器、私拉乱接等违规行为的；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）宿舍安全卫生轮值安排表未上墙的；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）宿舍成员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本学期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违纪记录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的；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宿舍入住率低于66%的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3.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校自管会生活服务部根据本学期宿舍检查情况，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统计参评宿舍名单。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校自管会邀请各二级学院自管会分会组成考评组，对参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宿舍进行实地考察评选。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4.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“文明宿舍”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现场考评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过程中，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有异议的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，学校将予以通报批评，并责令限期整改，否则，取消宿舍全体成员全年的评先评优资格。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562" w:firstLineChars="200"/>
        <w:textAlignment w:val="auto"/>
        <w:outlineLvl w:val="0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、优秀宿舍长、优秀宿舍安全卫生轮值员评选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（一）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评选时间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12月中上旬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评选办法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1.优秀宿舍长候选人所在宿舍，应在本次宿舍文化节中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被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评为“文明宿舍”。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各学院根据学工处发布的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“文明宿舍”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名单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以学院为单位，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 xml:space="preserve">每间宿舍推荐一名优秀宿舍长候选人。 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2.优秀宿舍安全卫生轮值员候选人所在宿舍，应在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本年度至少获评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“流动红旗”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1次以上（含1次）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各学院根据学工处发布的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“流动红旗”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宿舍名单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以学院为单位，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每间宿舍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限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推荐宿舍安全卫生轮值员候选人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名。</w:t>
      </w:r>
    </w:p>
    <w:p>
      <w:pPr>
        <w:spacing w:line="560" w:lineRule="exact"/>
        <w:ind w:firstLine="482" w:firstLineChars="200"/>
        <w:outlineLvl w:val="1"/>
        <w:rPr>
          <w:rFonts w:hint="default" w:ascii="仿宋" w:hAnsi="仿宋" w:eastAsia="仿宋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活动要求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1.各学院应根据学工处发布的“文明宿舍”名单和“安全卫生标兵宿舍流动红旗”宿舍名单，全额推荐相关人员，填入推荐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汇总表（附件2），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12月27日前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eastAsia="zh-CN"/>
        </w:rPr>
        <w:t>报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学工处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各学院应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通知拟被表彰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人员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12月27日前，关注微信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公众号“南职大自管会”，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在“宿舍文化节”入口，提交个人信息（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姓名、班级、楼栋号、宿舍号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）和照片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个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人生活照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、所在宿舍照片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3张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）。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未按要求提交相关材料的，视为自动放弃参评资格。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562" w:firstLineChars="200"/>
        <w:textAlignment w:val="auto"/>
        <w:outlineLvl w:val="0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、学生党员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示范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宿舍挂牌活动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（一）活动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时间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12月底前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活动要求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1.学生党员宿舍挂牌活动，是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 xml:space="preserve">应学校党委对学生党员“亮身份”的要求而设立的专项活动。 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.挂牌宿舍分为：类别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“党员示范宿舍”、类别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“党员宿舍”、类别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“入党积极分子宿舍”。其中，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“党员示范宿舍”应在本次宿舍文化节中荣获“文明宿舍”称号；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“党员宿舍”要求宿舍成员至少一名党员或预备党员；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“入党积极分子宿舍”要求宿舍成员中有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1-2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名入党积极分子。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.学生党员宿舍挂牌活动，以学院（党总支）为单位自主开展。各学院应通过学生党员宿舍挂牌活动，充分发挥学生党员在学习生活中的先锋模范作用，努力营造积极、健康、奋进的宿舍文化氛围。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学生党员宿舍挂牌活动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要结合学院实际情况，力求突出学院（专业）特色。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5.学生党员宿舍信息汇总表（附件3），12月27日前报送给学工处。</w:t>
      </w:r>
    </w:p>
    <w:p>
      <w:pPr>
        <w:spacing w:line="560" w:lineRule="exact"/>
        <w:ind w:firstLine="480" w:firstLineChars="200"/>
        <w:rPr>
          <w:rFonts w:hint="eastAsia"/>
          <w:color w:val="auto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6.各学院应组织学生，及时自主排查因人员变动而产生的党员示范宿舍牌空挂现象。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562" w:firstLineChars="200"/>
        <w:textAlignment w:val="auto"/>
        <w:outlineLvl w:val="0"/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宿舍</w:t>
      </w:r>
      <w:r>
        <w:rPr>
          <w:rFonts w:hint="eastAsia" w:ascii="仿宋" w:hAnsi="仿宋" w:eastAsia="仿宋"/>
          <w:b/>
          <w:color w:val="auto"/>
          <w:sz w:val="28"/>
          <w:szCs w:val="28"/>
          <w:lang w:eastAsia="zh-CN"/>
        </w:rPr>
        <w:t>装饰大赛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（一）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比赛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时间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11月中旬--12月中旬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</w:t>
      </w:r>
      <w:r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  <w:t>评选办法</w:t>
      </w:r>
    </w:p>
    <w:p>
      <w:pPr>
        <w:spacing w:line="560" w:lineRule="exact"/>
        <w:ind w:firstLine="480" w:firstLineChars="200"/>
        <w:outlineLvl w:val="1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1.学生以宿舍为单位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自主申报。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2.校自管会组织评选。评选结果在网上公布。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未按要求提交相关材料或报名的，视为自动放弃参赛资格。</w:t>
      </w:r>
    </w:p>
    <w:p>
      <w:pPr>
        <w:spacing w:line="560" w:lineRule="exact"/>
        <w:ind w:firstLine="482" w:firstLineChars="200"/>
        <w:outlineLvl w:val="1"/>
        <w:rPr>
          <w:rFonts w:hint="eastAsia" w:ascii="仿宋" w:hAnsi="仿宋" w:eastAsia="仿宋"/>
          <w:b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（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）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>活动要求</w:t>
      </w:r>
    </w:p>
    <w:p>
      <w:pPr>
        <w:spacing w:line="560" w:lineRule="exact"/>
        <w:ind w:firstLine="480" w:firstLineChars="200"/>
        <w:rPr>
          <w:rFonts w:hint="default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1.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宿舍正门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宿舍正门应进行清理，保持清洁、清爽，门内小窗应无遮挡，门窗棂应无灰尘。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2.门框窗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。门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框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窗需根据本宿舍文化特色，为宿舍命名，宿舍命名要体现青年学生积极向上的精神面貌。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3.室内设计。室内设计要主题鲜明，富有美感。内容要健康活泼，能体现当代大学生的活力及宿舍成员的共同理想与追求。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应以节俭为原则，倡导自制素材，不搞奢华铺张装饰，不搬动宿舍原有设施，不乱贴乱画。</w:t>
      </w:r>
    </w:p>
    <w:p>
      <w:pPr>
        <w:spacing w:line="560" w:lineRule="exact"/>
        <w:ind w:firstLine="480" w:firstLineChars="200"/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4.卫生状况。室内空气清新，物品摆放整齐，桌面整洁，地面清洁，床单洁净，阳台定期清扫。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8895AE-5B79-48D7-B8D2-B33ACFCE32B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54F6414-5D1D-45A0-9126-15A532451F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E1737AD-F50F-4D93-AA72-83E49D7ACC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B775F"/>
    <w:rsid w:val="2A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可</dc:creator>
  <cp:lastModifiedBy>可</cp:lastModifiedBy>
  <dcterms:modified xsi:type="dcterms:W3CDTF">2021-12-30T01:03:00Z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5B2980320C53440191DA795320FA12DC</vt:lpwstr>
  </property>
</Properties>
</file>